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2C6E3" w14:textId="77777777" w:rsidR="004637BA" w:rsidRPr="00B36537" w:rsidRDefault="004637BA" w:rsidP="004637B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5194BE24" w14:textId="77777777" w:rsidR="004637BA" w:rsidRPr="00B36537" w:rsidRDefault="004637BA" w:rsidP="004637BA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524F5673" w14:textId="77777777" w:rsidR="004637BA" w:rsidRPr="00B36537" w:rsidRDefault="004637BA" w:rsidP="004637BA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дисциплинарному производству № 20-07/20</w:t>
      </w:r>
    </w:p>
    <w:p w14:paraId="48B45EC8" w14:textId="77777777" w:rsidR="004637BA" w:rsidRPr="00B36537" w:rsidRDefault="004637BA" w:rsidP="004637BA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4AA4F2CD" w14:textId="77777777" w:rsidR="004637BA" w:rsidRPr="00FA32D1" w:rsidRDefault="004637BA" w:rsidP="004637BA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FA32D1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.Ю.В.</w:t>
      </w:r>
    </w:p>
    <w:p w14:paraId="35037BA3" w14:textId="77777777" w:rsidR="004637BA" w:rsidRPr="00B36537" w:rsidRDefault="004637BA" w:rsidP="004637BA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61AAFBE6" w14:textId="77777777" w:rsidR="004637BA" w:rsidRPr="00B36537" w:rsidRDefault="004637BA" w:rsidP="004637BA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778E7EAB" w14:textId="77777777" w:rsidR="004637BA" w:rsidRPr="00B36537" w:rsidRDefault="004637BA" w:rsidP="004637BA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   23 июля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20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309E5757" w14:textId="77777777" w:rsidR="004637BA" w:rsidRPr="00B36537" w:rsidRDefault="004637BA" w:rsidP="004637BA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458969C4" w14:textId="77777777" w:rsidR="004637BA" w:rsidRDefault="004637BA" w:rsidP="004637BA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43AB50C8" w14:textId="77777777" w:rsidR="004637BA" w:rsidRPr="00684280" w:rsidRDefault="004637BA" w:rsidP="004637BA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280">
        <w:rPr>
          <w:rFonts w:ascii="Times New Roman" w:hAnsi="Times New Roman"/>
          <w:sz w:val="24"/>
          <w:szCs w:val="24"/>
        </w:rPr>
        <w:t>Председателя Комиссии: Рубина Ю.Д.,</w:t>
      </w:r>
    </w:p>
    <w:p w14:paraId="1E46D490" w14:textId="77777777" w:rsidR="004637BA" w:rsidRPr="00684280" w:rsidRDefault="004637BA" w:rsidP="004637BA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280">
        <w:rPr>
          <w:rFonts w:ascii="Times New Roman" w:hAnsi="Times New Roman"/>
          <w:sz w:val="24"/>
          <w:szCs w:val="24"/>
        </w:rPr>
        <w:t>членов Комиссии: Абрамовича М.А.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84280">
        <w:rPr>
          <w:rFonts w:ascii="Times New Roman" w:hAnsi="Times New Roman"/>
          <w:sz w:val="24"/>
          <w:szCs w:val="24"/>
        </w:rPr>
        <w:t>Бабаянц</w:t>
      </w:r>
      <w:proofErr w:type="spellEnd"/>
      <w:r w:rsidRPr="00684280">
        <w:rPr>
          <w:rFonts w:ascii="Times New Roman" w:hAnsi="Times New Roman"/>
          <w:sz w:val="24"/>
          <w:szCs w:val="24"/>
        </w:rPr>
        <w:t xml:space="preserve"> Е.Е., Ильичёва П.А., Ковалёвой Л.Н., Мещерякова М.Н.,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84280">
        <w:rPr>
          <w:rFonts w:ascii="Times New Roman" w:hAnsi="Times New Roman"/>
          <w:sz w:val="24"/>
          <w:szCs w:val="24"/>
        </w:rPr>
        <w:t xml:space="preserve">Поспелова О.В., </w:t>
      </w:r>
      <w:r>
        <w:rPr>
          <w:rFonts w:ascii="Times New Roman" w:hAnsi="Times New Roman"/>
          <w:sz w:val="24"/>
          <w:szCs w:val="24"/>
        </w:rPr>
        <w:t xml:space="preserve">Рыбакова С.А., </w:t>
      </w:r>
      <w:proofErr w:type="spellStart"/>
      <w:r>
        <w:rPr>
          <w:rFonts w:ascii="Times New Roman" w:hAnsi="Times New Roman"/>
          <w:sz w:val="24"/>
          <w:szCs w:val="24"/>
        </w:rPr>
        <w:t>Тюмина</w:t>
      </w:r>
      <w:proofErr w:type="spellEnd"/>
      <w:r>
        <w:rPr>
          <w:rFonts w:ascii="Times New Roman" w:hAnsi="Times New Roman"/>
          <w:sz w:val="24"/>
          <w:szCs w:val="24"/>
        </w:rPr>
        <w:t xml:space="preserve"> А.С.</w:t>
      </w:r>
    </w:p>
    <w:p w14:paraId="1E554BDE" w14:textId="77777777" w:rsidR="004637BA" w:rsidRDefault="004637BA" w:rsidP="004637BA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280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14:paraId="494C35ED" w14:textId="77777777" w:rsidR="004637BA" w:rsidRPr="00684280" w:rsidRDefault="004637BA" w:rsidP="004637BA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участием адвоката </w:t>
      </w:r>
      <w:r w:rsidRPr="00FA32D1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.Ю.В.,</w:t>
      </w:r>
    </w:p>
    <w:p w14:paraId="0BBD9A5F" w14:textId="77777777" w:rsidR="004637BA" w:rsidRPr="00B36537" w:rsidRDefault="004637BA" w:rsidP="004637BA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07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07.2020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 по представлению 1-го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07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07.2020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 в отношении адвоката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FA32D1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.Ю.В.</w:t>
      </w:r>
      <w:r w:rsidRPr="00FA32D1">
        <w:rPr>
          <w:rFonts w:ascii="Times New Roman" w:hAnsi="Times New Roman"/>
          <w:sz w:val="24"/>
          <w:szCs w:val="24"/>
        </w:rPr>
        <w:t xml:space="preserve"> </w:t>
      </w:r>
    </w:p>
    <w:p w14:paraId="03D7D6C1" w14:textId="77777777" w:rsidR="004637BA" w:rsidRPr="00B36537" w:rsidRDefault="004637BA" w:rsidP="004637BA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0A564BFC" w14:textId="77777777" w:rsidR="004637BA" w:rsidRPr="00B36537" w:rsidRDefault="004637BA" w:rsidP="004637BA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2BADB9EC" w14:textId="77777777" w:rsidR="004637BA" w:rsidRPr="00B36537" w:rsidRDefault="004637BA" w:rsidP="004637BA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42C24F20" w14:textId="77777777" w:rsidR="004637BA" w:rsidRPr="00684280" w:rsidRDefault="004637BA" w:rsidP="004637B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указано в представлении, согласно докладной записке главного бухгалтера АПМО Поповой В.О.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адвокат </w:t>
      </w:r>
      <w:r w:rsidRPr="00FA32D1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.Ю.В.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нарушил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требования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5 п. 1 ст. 7 Федерального закона «Об адвокатской деятельности и адвокатуре в Российско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й Федерации» 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4, 5 Решения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X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VIII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конференци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членов Адвокатской палаты Московской области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 15.02.2019 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5, 6 Решения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XIX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 28.02.2020.</w:t>
      </w:r>
    </w:p>
    <w:p w14:paraId="336267E6" w14:textId="77777777" w:rsidR="004637BA" w:rsidRPr="00B36537" w:rsidRDefault="004637BA" w:rsidP="004637B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Задолженность указанного адвоката по отчислениям на нужды АПМО, по данным бухг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алтерии АПМО, по состоянию на 01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07.2020 составила 16 8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00 руб.</w:t>
      </w:r>
    </w:p>
    <w:p w14:paraId="6138C442" w14:textId="77777777" w:rsidR="004637BA" w:rsidRPr="00B36537" w:rsidRDefault="004637BA" w:rsidP="004637B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заседании комиссии изучены (оглашены) следующие документы:</w:t>
      </w:r>
    </w:p>
    <w:p w14:paraId="59CE12C8" w14:textId="77777777" w:rsidR="004637BA" w:rsidRPr="00B36537" w:rsidRDefault="004637BA" w:rsidP="004637B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докладная записка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лавного бухгалтера АПМО Поповой В.О. о том, что задолженность </w:t>
      </w:r>
      <w:r w:rsidRPr="00FA32D1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.Ю.В.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отчислениям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нужды АПМО по состоянию на 01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07.2020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составляет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16 8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00 руб.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51B377B2" w14:textId="77777777" w:rsidR="004637BA" w:rsidRDefault="004637BA" w:rsidP="004637B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копия ведомости отчислений, подтверждающая указанную задолженность.</w:t>
      </w:r>
    </w:p>
    <w:p w14:paraId="6D03B6DC" w14:textId="77777777" w:rsidR="004637BA" w:rsidRDefault="004637BA" w:rsidP="004637BA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CB70B2">
        <w:rPr>
          <w:rFonts w:ascii="Times New Roman" w:hAnsi="Times New Roman"/>
          <w:sz w:val="24"/>
          <w:szCs w:val="24"/>
        </w:rPr>
        <w:t xml:space="preserve">Адвокат </w:t>
      </w:r>
      <w:r w:rsidRPr="00FA32D1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.Ю.В.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представила письменные объяснения, </w:t>
      </w:r>
      <w:r w:rsidRPr="00CB70B2">
        <w:rPr>
          <w:rFonts w:ascii="Times New Roman" w:hAnsi="Times New Roman"/>
          <w:sz w:val="24"/>
          <w:szCs w:val="24"/>
        </w:rPr>
        <w:t xml:space="preserve">в заседание Комиссии </w:t>
      </w:r>
      <w:r>
        <w:rPr>
          <w:rFonts w:ascii="Times New Roman" w:hAnsi="Times New Roman"/>
          <w:sz w:val="24"/>
          <w:szCs w:val="24"/>
        </w:rPr>
        <w:t xml:space="preserve">участвовала по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видео-конференц-связи</w:t>
      </w:r>
      <w:r w:rsidRPr="00CB70B2">
        <w:rPr>
          <w:rFonts w:ascii="Times New Roman" w:hAnsi="Times New Roman"/>
          <w:sz w:val="24"/>
          <w:szCs w:val="24"/>
        </w:rPr>
        <w:t>, наличие ранее образовавшегося долга признал</w:t>
      </w:r>
      <w:r>
        <w:rPr>
          <w:rFonts w:ascii="Times New Roman" w:hAnsi="Times New Roman"/>
          <w:sz w:val="24"/>
          <w:szCs w:val="24"/>
        </w:rPr>
        <w:t>а,</w:t>
      </w:r>
      <w:r w:rsidRPr="00CB70B2">
        <w:rPr>
          <w:rFonts w:ascii="Times New Roman" w:hAnsi="Times New Roman"/>
          <w:sz w:val="24"/>
          <w:szCs w:val="24"/>
        </w:rPr>
        <w:t xml:space="preserve"> </w:t>
      </w:r>
      <w:r w:rsidRPr="00AA4D36">
        <w:rPr>
          <w:rFonts w:ascii="Times New Roman" w:hAnsi="Times New Roman"/>
          <w:sz w:val="24"/>
        </w:rPr>
        <w:t xml:space="preserve">объяснила его возникновение </w:t>
      </w:r>
      <w:r>
        <w:rPr>
          <w:rFonts w:ascii="Times New Roman" w:hAnsi="Times New Roman"/>
          <w:sz w:val="24"/>
        </w:rPr>
        <w:t>ошибкой</w:t>
      </w:r>
      <w:r w:rsidRPr="00543EE6">
        <w:rPr>
          <w:rFonts w:ascii="Times New Roman" w:hAnsi="Times New Roman"/>
          <w:sz w:val="24"/>
        </w:rPr>
        <w:t xml:space="preserve"> бухгалтера в е</w:t>
      </w:r>
      <w:r>
        <w:rPr>
          <w:rFonts w:ascii="Times New Roman" w:hAnsi="Times New Roman"/>
          <w:sz w:val="24"/>
        </w:rPr>
        <w:t>ё</w:t>
      </w:r>
      <w:r w:rsidRPr="00543EE6">
        <w:rPr>
          <w:rFonts w:ascii="Times New Roman" w:hAnsi="Times New Roman"/>
          <w:sz w:val="24"/>
        </w:rPr>
        <w:t xml:space="preserve"> коллегии адвокатов, который своевременно не провел платеж в адвокатскую палату</w:t>
      </w:r>
      <w:r>
        <w:rPr>
          <w:rFonts w:ascii="Times New Roman" w:hAnsi="Times New Roman"/>
          <w:sz w:val="24"/>
        </w:rPr>
        <w:t>,</w:t>
      </w:r>
      <w:r w:rsidRPr="00CB70B2">
        <w:rPr>
          <w:rFonts w:ascii="Times New Roman" w:hAnsi="Times New Roman"/>
          <w:sz w:val="24"/>
          <w:szCs w:val="24"/>
        </w:rPr>
        <w:t xml:space="preserve"> и сообщил</w:t>
      </w:r>
      <w:r>
        <w:rPr>
          <w:rFonts w:ascii="Times New Roman" w:hAnsi="Times New Roman"/>
          <w:sz w:val="24"/>
          <w:szCs w:val="24"/>
        </w:rPr>
        <w:t>а</w:t>
      </w:r>
      <w:r w:rsidRPr="00CB70B2">
        <w:rPr>
          <w:rFonts w:ascii="Times New Roman" w:hAnsi="Times New Roman"/>
          <w:sz w:val="24"/>
          <w:szCs w:val="24"/>
        </w:rPr>
        <w:t xml:space="preserve"> о полном погашении долга на дату заседания квалификационной комиссии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C4FC2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3</w:t>
      </w:r>
      <w:r w:rsidRPr="003C4FC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07</w:t>
      </w:r>
      <w:r w:rsidRPr="003C4FC2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20</w:t>
      </w:r>
      <w:r w:rsidRPr="007F22FE">
        <w:rPr>
          <w:rFonts w:ascii="Times New Roman" w:hAnsi="Times New Roman"/>
          <w:sz w:val="24"/>
        </w:rPr>
        <w:t>.</w:t>
      </w:r>
    </w:p>
    <w:p w14:paraId="428B15E6" w14:textId="77777777" w:rsidR="004637BA" w:rsidRDefault="004637BA" w:rsidP="004637BA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Изучив материалы дисциплинарного производства, Комиссия приходит к следующим выводам.</w:t>
      </w:r>
    </w:p>
    <w:p w14:paraId="6CD3FBAF" w14:textId="77777777" w:rsidR="004637BA" w:rsidRDefault="004637BA" w:rsidP="004637B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Приобретение лицом статуса адвоката не только предполагает наделение его определ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е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 </w:t>
      </w:r>
      <w:r w:rsidRPr="00FA32D1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.Ю.В.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Федерального закона «Об адвокатской деятельности и адвокатуре в Российской Федерации»:</w:t>
      </w:r>
    </w:p>
    <w:p w14:paraId="1B6B4E54" w14:textId="77777777" w:rsidR="004637BA" w:rsidRPr="00B36537" w:rsidRDefault="004637BA" w:rsidP="004637BA">
      <w:pPr>
        <w:widowControl w:val="0"/>
        <w:numPr>
          <w:ilvl w:val="0"/>
          <w:numId w:val="1"/>
        </w:numPr>
        <w:tabs>
          <w:tab w:val="clear" w:pos="360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4 п. 1 ст. 7, обязывающего адвоката соблюдать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и исполнять решения органов адвокатской палаты субъекта Российской Федерации, принятые в пределах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их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компетенции;</w:t>
      </w:r>
    </w:p>
    <w:p w14:paraId="7EA8B9C3" w14:textId="77777777" w:rsidR="004637BA" w:rsidRPr="00B36537" w:rsidRDefault="004637BA" w:rsidP="004637BA">
      <w:pPr>
        <w:widowControl w:val="0"/>
        <w:numPr>
          <w:ilvl w:val="0"/>
          <w:numId w:val="1"/>
        </w:numPr>
        <w:tabs>
          <w:tab w:val="clear" w:pos="360"/>
          <w:tab w:val="num" w:pos="709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. 5 п. 1 ст. 7, обязывающего адвоката ежемесячно отчислять средства на общие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lastRenderedPageBreak/>
        <w:t>нужды адвокатской палаты в порядке и в размерах, которые определяются собранием (конференцией) адвокатов адвокатской палаты соответствующего субъекта Российской Федерации;</w:t>
      </w:r>
    </w:p>
    <w:p w14:paraId="29EB7875" w14:textId="77777777" w:rsidR="004637BA" w:rsidRPr="00B36537" w:rsidRDefault="004637BA" w:rsidP="004637BA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а также Кодекса профессиональной этики адвоката:</w:t>
      </w:r>
    </w:p>
    <w:p w14:paraId="4978FBD7" w14:textId="77777777" w:rsidR="004637BA" w:rsidRPr="00B36537" w:rsidRDefault="004637BA" w:rsidP="004637BA">
      <w:pPr>
        <w:numPr>
          <w:ilvl w:val="0"/>
          <w:numId w:val="1"/>
        </w:numPr>
        <w:tabs>
          <w:tab w:val="clear" w:pos="360"/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4162510E" w14:textId="77777777" w:rsidR="004637BA" w:rsidRPr="00B36537" w:rsidRDefault="004637BA" w:rsidP="004637BA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При принятии решения Комиссия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учитывает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что нарушение адвокатом требований законодательства об адвокатской деятельности и адвокатуре и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73CC59C7" w14:textId="77777777" w:rsidR="004637BA" w:rsidRPr="00B36537" w:rsidRDefault="004637BA" w:rsidP="004637BA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019D2361" w14:textId="77777777" w:rsidR="004637BA" w:rsidRPr="00B36537" w:rsidRDefault="004637BA" w:rsidP="004637BA">
      <w:pPr>
        <w:tabs>
          <w:tab w:val="left" w:pos="709"/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0462EBED" w14:textId="77777777" w:rsidR="004637BA" w:rsidRPr="00B36537" w:rsidRDefault="004637BA" w:rsidP="004637BA">
      <w:pPr>
        <w:tabs>
          <w:tab w:val="left" w:pos="709"/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b/>
          <w:sz w:val="24"/>
          <w:szCs w:val="20"/>
          <w:lang w:eastAsia="ru-RU"/>
        </w:rPr>
        <w:t>ЗАКЛЮЧЕНИЕ:</w:t>
      </w:r>
    </w:p>
    <w:p w14:paraId="6201929A" w14:textId="77777777" w:rsidR="004637BA" w:rsidRPr="0060416E" w:rsidRDefault="004637BA" w:rsidP="004637BA">
      <w:pPr>
        <w:tabs>
          <w:tab w:val="left" w:pos="709"/>
          <w:tab w:val="left" w:pos="3828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7162096C" w14:textId="77777777" w:rsidR="004637BA" w:rsidRPr="00B36537" w:rsidRDefault="004637BA" w:rsidP="004637B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- о наличии в действиях (бездействии) адвоката </w:t>
      </w:r>
      <w:r w:rsidRPr="00FA32D1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.Ю.В.</w:t>
      </w:r>
      <w:r w:rsidRPr="00FA32D1">
        <w:rPr>
          <w:rFonts w:ascii="Times New Roman" w:hAnsi="Times New Roman"/>
          <w:sz w:val="24"/>
          <w:szCs w:val="24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. 4 и 5 п. 1 ст. 7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» и п. 6 ст. 15 Кодекса профессиональной этики адвоката, выразивше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го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Решени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 X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VIII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онференци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членов Адвокатской палаты 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осковской области от 15.02.2019 и Решением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XIX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 28.02.2020.</w:t>
      </w:r>
    </w:p>
    <w:p w14:paraId="59106F44" w14:textId="77777777" w:rsidR="004637BA" w:rsidRDefault="004637BA" w:rsidP="004637BA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6689676E" w14:textId="77777777" w:rsidR="004637BA" w:rsidRDefault="004637BA" w:rsidP="004637BA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4051DE19" w14:textId="77777777" w:rsidR="004637BA" w:rsidRPr="00F2092D" w:rsidRDefault="004637BA" w:rsidP="004637BA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1FC23795" w14:textId="77777777" w:rsidR="004637BA" w:rsidRPr="00F2092D" w:rsidRDefault="004637BA" w:rsidP="004637BA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78DB0214" w14:textId="77777777" w:rsidR="004637BA" w:rsidRPr="00F2092D" w:rsidRDefault="004637BA" w:rsidP="004637BA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F2092D">
        <w:rPr>
          <w:rFonts w:ascii="Times New Roman" w:hAnsi="Times New Roman"/>
          <w:sz w:val="24"/>
          <w:szCs w:val="24"/>
        </w:rPr>
        <w:t xml:space="preserve">      </w:t>
      </w:r>
      <w:r w:rsidRPr="00684280">
        <w:rPr>
          <w:rFonts w:ascii="Times New Roman" w:hAnsi="Times New Roman"/>
          <w:sz w:val="24"/>
          <w:szCs w:val="24"/>
        </w:rPr>
        <w:t>Рубин Ю.Д.</w:t>
      </w:r>
    </w:p>
    <w:p w14:paraId="04EBA6E4" w14:textId="77777777" w:rsidR="004637BA" w:rsidRPr="00F2092D" w:rsidRDefault="004637BA" w:rsidP="004637BA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5F6E2269" w14:textId="77777777" w:rsidR="004637BA" w:rsidRDefault="004637BA" w:rsidP="004637BA">
      <w:pPr>
        <w:spacing w:after="0"/>
        <w:rPr>
          <w:rFonts w:ascii="Times New Roman" w:hAnsi="Times New Roman"/>
          <w:sz w:val="24"/>
          <w:szCs w:val="24"/>
        </w:rPr>
      </w:pPr>
    </w:p>
    <w:p w14:paraId="1F2B0F15" w14:textId="77777777" w:rsidR="004637BA" w:rsidRDefault="004637BA" w:rsidP="004637BA">
      <w:pPr>
        <w:spacing w:after="0"/>
        <w:rPr>
          <w:rFonts w:ascii="Times New Roman" w:hAnsi="Times New Roman"/>
          <w:sz w:val="24"/>
          <w:szCs w:val="24"/>
        </w:rPr>
      </w:pPr>
    </w:p>
    <w:p w14:paraId="51EE528C" w14:textId="77777777" w:rsidR="004637BA" w:rsidRDefault="004637BA" w:rsidP="004637BA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EE1AE5C" w14:textId="77777777" w:rsidR="004637BA" w:rsidRDefault="004637BA" w:rsidP="004637BA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2EACFAB" w14:textId="77777777" w:rsidR="004637BA" w:rsidRDefault="004637BA" w:rsidP="004637BA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52DC191" w14:textId="77777777" w:rsidR="004637BA" w:rsidRDefault="004637BA" w:rsidP="004637BA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767A7A0" w14:textId="77777777" w:rsidR="004637BA" w:rsidRDefault="004637BA" w:rsidP="004637BA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E9677B3" w14:textId="77777777" w:rsidR="004637BA" w:rsidRDefault="004637BA" w:rsidP="004637BA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D7AC7F3" w14:textId="77777777" w:rsidR="004637BA" w:rsidRDefault="004637BA" w:rsidP="004637BA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A55786A" w14:textId="77777777" w:rsidR="004637BA" w:rsidRDefault="004637BA" w:rsidP="004637BA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BF94AC1" w14:textId="77777777" w:rsidR="004637BA" w:rsidRDefault="004637BA" w:rsidP="004637BA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5B5BC8F" w14:textId="77777777" w:rsidR="004637BA" w:rsidRDefault="004637BA" w:rsidP="004637BA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80F89E6" w14:textId="77777777" w:rsidR="004637BA" w:rsidRDefault="004637BA" w:rsidP="004637BA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72A0F21" w14:textId="77777777" w:rsidR="004637BA" w:rsidRDefault="004637BA" w:rsidP="004637BA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3931EE8" w14:textId="77777777" w:rsidR="004637BA" w:rsidRDefault="004637BA" w:rsidP="004637BA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E1593C7" w14:textId="77777777" w:rsidR="004637BA" w:rsidRDefault="004637BA" w:rsidP="004637BA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CD32FE8" w14:textId="77777777" w:rsidR="004637BA" w:rsidRDefault="004637BA" w:rsidP="004637BA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CE19F6F" w14:textId="77777777" w:rsidR="004637BA" w:rsidRDefault="004637BA" w:rsidP="004637BA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F30F58C" w14:textId="77777777" w:rsidR="00E12209" w:rsidRDefault="00E12209"/>
    <w:sectPr w:rsidR="00E12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C00"/>
    <w:rsid w:val="004637BA"/>
    <w:rsid w:val="00472C00"/>
    <w:rsid w:val="00E12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C4FCB4-FA3E-4C14-960E-F4050EC23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37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637BA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4637BA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675</Words>
  <Characters>3852</Characters>
  <Application>Microsoft Office Word</Application>
  <DocSecurity>0</DocSecurity>
  <Lines>32</Lines>
  <Paragraphs>9</Paragraphs>
  <ScaleCrop>false</ScaleCrop>
  <Company/>
  <LinksUpToDate>false</LinksUpToDate>
  <CharactersWithSpaces>4518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2022-03-24T13:49:00Z</dcterms:created>
  <dcterms:modified xsi:type="dcterms:W3CDTF">2022-03-24T13:50:00Z</dcterms:modified>
</cp:coreProperties>
</file>